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3600"/>
        <w:gridCol w:w="2700"/>
        <w:gridCol w:w="2700"/>
      </w:tblGrid>
      <w:tr w:rsidR="00B5011A" w:rsidTr="00B5011A">
        <w:tc>
          <w:tcPr>
            <w:tcW w:w="3600" w:type="dxa"/>
          </w:tcPr>
          <w:p w:rsidR="00B5011A" w:rsidRDefault="00B5011A" w:rsidP="00B5011A">
            <w:pPr>
              <w:widowControl w:val="0"/>
              <w:autoSpaceDE w:val="0"/>
              <w:snapToGrid w:val="0"/>
              <w:spacing w:line="235" w:lineRule="exact"/>
              <w:ind w:right="19"/>
              <w:jc w:val="center"/>
              <w:rPr>
                <w:b/>
                <w:bCs/>
                <w:lang w:eastAsia="ar-SA"/>
              </w:rPr>
            </w:pPr>
            <w:r>
              <w:rPr>
                <w:b/>
                <w:bCs/>
              </w:rPr>
              <w:t>ΦΙΛΑΡΜΟΝΙΚΗ ΕΤΑΙΡIΑ ΛΕΥΚΑΔΟΣ</w:t>
            </w:r>
          </w:p>
          <w:p w:rsidR="00B5011A" w:rsidRDefault="00B5011A" w:rsidP="00B5011A">
            <w:pPr>
              <w:widowControl w:val="0"/>
              <w:autoSpaceDE w:val="0"/>
              <w:spacing w:line="235" w:lineRule="exact"/>
              <w:ind w:right="19"/>
              <w:jc w:val="center"/>
              <w:rPr>
                <w:b/>
                <w:bCs/>
              </w:rPr>
            </w:pPr>
            <w:r>
              <w:rPr>
                <w:b/>
                <w:bCs/>
              </w:rPr>
              <w:t xml:space="preserve">ΕΤΟΣ ΙΔΡΥΣΕΩΣ 1850                      </w:t>
            </w:r>
          </w:p>
          <w:p w:rsidR="00B5011A" w:rsidRPr="00270161" w:rsidRDefault="00B5011A" w:rsidP="00270161">
            <w:pPr>
              <w:widowControl w:val="0"/>
              <w:autoSpaceDE w:val="0"/>
              <w:spacing w:line="300" w:lineRule="exact"/>
              <w:ind w:right="17"/>
              <w:jc w:val="center"/>
              <w:rPr>
                <w:b/>
              </w:rPr>
            </w:pPr>
            <w:r w:rsidRPr="001B40B7">
              <w:rPr>
                <w:b/>
              </w:rPr>
              <w:t>ΒΡΑΒΕΙΟ ΑΚΑΔΗΜΙΑΣ ΑΘΗΝΩΝ</w:t>
            </w:r>
            <w:r>
              <w:rPr>
                <w:b/>
              </w:rPr>
              <w:t xml:space="preserve">      </w:t>
            </w:r>
            <w:r>
              <w:rPr>
                <w:rFonts w:ascii="Arial" w:hAnsi="Arial" w:cs="Arial"/>
                <w:sz w:val="18"/>
                <w:szCs w:val="18"/>
                <w:lang w:eastAsia="ar-SA"/>
              </w:rPr>
              <w:t xml:space="preserve">  </w:t>
            </w:r>
          </w:p>
        </w:tc>
        <w:tc>
          <w:tcPr>
            <w:tcW w:w="2700" w:type="dxa"/>
            <w:hideMark/>
          </w:tcPr>
          <w:p w:rsidR="00B5011A" w:rsidRPr="001B40B7" w:rsidRDefault="00B5011A" w:rsidP="00B5011A">
            <w:pPr>
              <w:widowControl w:val="0"/>
              <w:suppressAutoHyphens/>
              <w:autoSpaceDE w:val="0"/>
              <w:snapToGrid w:val="0"/>
              <w:spacing w:line="780" w:lineRule="atLeast"/>
              <w:ind w:right="215"/>
              <w:jc w:val="both"/>
              <w:rPr>
                <w:b/>
                <w:bCs/>
                <w:lang w:eastAsia="ar-SA"/>
              </w:rPr>
            </w:pPr>
            <w:r>
              <w:rPr>
                <w:noProof/>
                <w:lang w:eastAsia="el-GR"/>
              </w:rPr>
              <w:drawing>
                <wp:inline distT="0" distB="0" distL="0" distR="0">
                  <wp:extent cx="967740" cy="946150"/>
                  <wp:effectExtent l="19050" t="0" r="381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67740" cy="946150"/>
                          </a:xfrm>
                          <a:prstGeom prst="rect">
                            <a:avLst/>
                          </a:prstGeom>
                          <a:solidFill>
                            <a:srgbClr val="FFCC00"/>
                          </a:solidFill>
                          <a:ln w="9525">
                            <a:noFill/>
                            <a:miter lim="800000"/>
                            <a:headEnd/>
                            <a:tailEnd/>
                          </a:ln>
                        </pic:spPr>
                      </pic:pic>
                    </a:graphicData>
                  </a:graphic>
                </wp:inline>
              </w:drawing>
            </w:r>
          </w:p>
        </w:tc>
        <w:tc>
          <w:tcPr>
            <w:tcW w:w="2700" w:type="dxa"/>
          </w:tcPr>
          <w:p w:rsidR="00B5011A" w:rsidRDefault="00B5011A" w:rsidP="00B5011A">
            <w:pPr>
              <w:widowControl w:val="0"/>
              <w:autoSpaceDE w:val="0"/>
              <w:snapToGrid w:val="0"/>
              <w:spacing w:line="244" w:lineRule="exact"/>
              <w:ind w:right="19"/>
              <w:jc w:val="center"/>
              <w:rPr>
                <w:b/>
                <w:bCs/>
                <w:lang w:val="en-GB" w:eastAsia="ar-SA"/>
              </w:rPr>
            </w:pPr>
            <w:r>
              <w:rPr>
                <w:b/>
                <w:bCs/>
                <w:lang w:val="en-GB"/>
              </w:rPr>
              <w:t>PHILARMONIC SOCIETY OF LEF</w:t>
            </w:r>
            <w:r>
              <w:rPr>
                <w:b/>
                <w:bCs/>
              </w:rPr>
              <w:t>Κ</w:t>
            </w:r>
            <w:r>
              <w:rPr>
                <w:b/>
                <w:bCs/>
                <w:lang w:val="en-GB"/>
              </w:rPr>
              <w:t>AS</w:t>
            </w:r>
          </w:p>
          <w:p w:rsidR="00B5011A" w:rsidRDefault="00B5011A" w:rsidP="00B5011A">
            <w:pPr>
              <w:widowControl w:val="0"/>
              <w:autoSpaceDE w:val="0"/>
              <w:spacing w:line="244" w:lineRule="exact"/>
              <w:ind w:right="19"/>
              <w:jc w:val="center"/>
              <w:rPr>
                <w:b/>
                <w:bCs/>
                <w:lang w:val="en-GB"/>
              </w:rPr>
            </w:pPr>
            <w:r>
              <w:rPr>
                <w:b/>
                <w:bCs/>
                <w:lang w:val="en-GB"/>
              </w:rPr>
              <w:t>ESTABLISHED 1850</w:t>
            </w:r>
          </w:p>
          <w:p w:rsidR="00B5011A" w:rsidRDefault="00B5011A" w:rsidP="00270161">
            <w:pPr>
              <w:widowControl w:val="0"/>
              <w:tabs>
                <w:tab w:val="left" w:pos="508"/>
              </w:tabs>
              <w:autoSpaceDE w:val="0"/>
              <w:spacing w:line="244" w:lineRule="exact"/>
              <w:jc w:val="center"/>
              <w:rPr>
                <w:b/>
                <w:sz w:val="18"/>
                <w:szCs w:val="18"/>
              </w:rPr>
            </w:pPr>
            <w:r w:rsidRPr="001B40B7">
              <w:rPr>
                <w:b/>
                <w:sz w:val="18"/>
                <w:szCs w:val="18"/>
                <w:lang w:val="en-GB"/>
              </w:rPr>
              <w:t>AWARD WINNER ATHENS ACADEMY</w:t>
            </w:r>
          </w:p>
          <w:p w:rsidR="00270161" w:rsidRPr="00270161" w:rsidRDefault="00270161" w:rsidP="00270161">
            <w:pPr>
              <w:widowControl w:val="0"/>
              <w:tabs>
                <w:tab w:val="left" w:pos="508"/>
              </w:tabs>
              <w:autoSpaceDE w:val="0"/>
              <w:spacing w:line="244" w:lineRule="exact"/>
              <w:jc w:val="center"/>
              <w:rPr>
                <w:b/>
                <w:sz w:val="18"/>
                <w:szCs w:val="18"/>
              </w:rPr>
            </w:pPr>
          </w:p>
        </w:tc>
      </w:tr>
    </w:tbl>
    <w:p w:rsidR="00D13A21" w:rsidRPr="00615F08" w:rsidRDefault="00D13A21" w:rsidP="00D13A21">
      <w:pPr>
        <w:tabs>
          <w:tab w:val="left" w:pos="6525"/>
        </w:tabs>
        <w:rPr>
          <w:i/>
          <w:sz w:val="28"/>
          <w:szCs w:val="28"/>
        </w:rPr>
      </w:pPr>
      <w:r>
        <w:rPr>
          <w:sz w:val="28"/>
          <w:szCs w:val="28"/>
        </w:rPr>
        <w:t xml:space="preserve">                                                            </w:t>
      </w:r>
      <w:r w:rsidR="000D1607">
        <w:rPr>
          <w:sz w:val="28"/>
          <w:szCs w:val="28"/>
        </w:rPr>
        <w:t xml:space="preserve">                  </w:t>
      </w:r>
      <w:r w:rsidRPr="00AB0D4E">
        <w:rPr>
          <w:i/>
          <w:sz w:val="28"/>
          <w:szCs w:val="28"/>
        </w:rPr>
        <w:t>Λευκάδα</w:t>
      </w:r>
      <w:r w:rsidR="000D1607" w:rsidRPr="00AB0D4E">
        <w:rPr>
          <w:i/>
          <w:sz w:val="28"/>
          <w:szCs w:val="28"/>
        </w:rPr>
        <w:t xml:space="preserve">, </w:t>
      </w:r>
      <w:r w:rsidRPr="00AB0D4E">
        <w:rPr>
          <w:i/>
          <w:sz w:val="28"/>
          <w:szCs w:val="28"/>
        </w:rPr>
        <w:t xml:space="preserve"> </w:t>
      </w:r>
      <w:r w:rsidR="004E6D58" w:rsidRPr="00615F08">
        <w:rPr>
          <w:i/>
          <w:sz w:val="28"/>
          <w:szCs w:val="28"/>
        </w:rPr>
        <w:t>8</w:t>
      </w:r>
      <w:r w:rsidR="000D1607" w:rsidRPr="00AB0D4E">
        <w:rPr>
          <w:i/>
          <w:sz w:val="28"/>
          <w:szCs w:val="28"/>
        </w:rPr>
        <w:t xml:space="preserve"> </w:t>
      </w:r>
      <w:proofErr w:type="spellStart"/>
      <w:r w:rsidR="004E6D58">
        <w:rPr>
          <w:i/>
          <w:sz w:val="28"/>
          <w:szCs w:val="28"/>
        </w:rPr>
        <w:t>Μα</w:t>
      </w:r>
      <w:r w:rsidR="004E6D58">
        <w:rPr>
          <w:rFonts w:ascii="Times New Roman" w:hAnsi="Times New Roman" w:cs="Times New Roman"/>
          <w:i/>
          <w:sz w:val="28"/>
          <w:szCs w:val="28"/>
        </w:rPr>
        <w:t>ΐ</w:t>
      </w:r>
      <w:r w:rsidR="0071044E" w:rsidRPr="00AB0D4E">
        <w:rPr>
          <w:i/>
          <w:sz w:val="28"/>
          <w:szCs w:val="28"/>
        </w:rPr>
        <w:t>ου</w:t>
      </w:r>
      <w:proofErr w:type="spellEnd"/>
      <w:r w:rsidR="000D1607" w:rsidRPr="00AB0D4E">
        <w:rPr>
          <w:i/>
          <w:sz w:val="28"/>
          <w:szCs w:val="28"/>
        </w:rPr>
        <w:t xml:space="preserve"> </w:t>
      </w:r>
      <w:r w:rsidRPr="00AB0D4E">
        <w:rPr>
          <w:i/>
          <w:sz w:val="28"/>
          <w:szCs w:val="28"/>
        </w:rPr>
        <w:t>201</w:t>
      </w:r>
      <w:r w:rsidR="000C3AC4" w:rsidRPr="00615F08">
        <w:rPr>
          <w:i/>
          <w:sz w:val="28"/>
          <w:szCs w:val="28"/>
        </w:rPr>
        <w:t>9</w:t>
      </w:r>
    </w:p>
    <w:p w:rsidR="00F86103" w:rsidRPr="00AB0D4E" w:rsidRDefault="00D13A21" w:rsidP="00D13A21">
      <w:pPr>
        <w:tabs>
          <w:tab w:val="left" w:pos="6525"/>
        </w:tabs>
        <w:rPr>
          <w:i/>
          <w:sz w:val="28"/>
          <w:szCs w:val="28"/>
        </w:rPr>
      </w:pPr>
      <w:r w:rsidRPr="00AB0D4E">
        <w:rPr>
          <w:i/>
          <w:sz w:val="28"/>
          <w:szCs w:val="28"/>
        </w:rPr>
        <w:t xml:space="preserve">                                                               </w:t>
      </w:r>
      <w:r w:rsidR="008C1133" w:rsidRPr="00AB0D4E">
        <w:rPr>
          <w:i/>
          <w:sz w:val="28"/>
          <w:szCs w:val="28"/>
        </w:rPr>
        <w:t xml:space="preserve"> </w:t>
      </w:r>
      <w:r w:rsidR="00064D6C" w:rsidRPr="00AB0D4E">
        <w:rPr>
          <w:i/>
          <w:sz w:val="28"/>
          <w:szCs w:val="28"/>
        </w:rPr>
        <w:t xml:space="preserve">             </w:t>
      </w:r>
      <w:r w:rsidR="008C1133" w:rsidRPr="00AB0D4E">
        <w:rPr>
          <w:i/>
          <w:sz w:val="28"/>
          <w:szCs w:val="28"/>
        </w:rPr>
        <w:t xml:space="preserve"> </w:t>
      </w:r>
      <w:proofErr w:type="spellStart"/>
      <w:r w:rsidRPr="00AB0D4E">
        <w:rPr>
          <w:i/>
          <w:sz w:val="28"/>
          <w:szCs w:val="28"/>
        </w:rPr>
        <w:t>Αριθμ</w:t>
      </w:r>
      <w:proofErr w:type="spellEnd"/>
      <w:r w:rsidRPr="00AB0D4E">
        <w:rPr>
          <w:i/>
          <w:sz w:val="28"/>
          <w:szCs w:val="28"/>
        </w:rPr>
        <w:t xml:space="preserve"> </w:t>
      </w:r>
      <w:proofErr w:type="spellStart"/>
      <w:r w:rsidRPr="00AB0D4E">
        <w:rPr>
          <w:i/>
          <w:sz w:val="28"/>
          <w:szCs w:val="28"/>
        </w:rPr>
        <w:t>Πρωτ</w:t>
      </w:r>
      <w:proofErr w:type="spellEnd"/>
      <w:r w:rsidRPr="00AB0D4E">
        <w:rPr>
          <w:i/>
          <w:sz w:val="28"/>
          <w:szCs w:val="28"/>
        </w:rPr>
        <w:t xml:space="preserve"> </w:t>
      </w:r>
      <w:r w:rsidR="000D1607" w:rsidRPr="00AB0D4E">
        <w:rPr>
          <w:i/>
          <w:sz w:val="28"/>
          <w:szCs w:val="28"/>
        </w:rPr>
        <w:t xml:space="preserve"> </w:t>
      </w:r>
      <w:r w:rsidRPr="00AB0D4E">
        <w:rPr>
          <w:i/>
          <w:sz w:val="28"/>
          <w:szCs w:val="28"/>
        </w:rPr>
        <w:t>:</w:t>
      </w:r>
      <w:r w:rsidR="000D1607" w:rsidRPr="00AB0D4E">
        <w:rPr>
          <w:i/>
          <w:sz w:val="28"/>
          <w:szCs w:val="28"/>
        </w:rPr>
        <w:t xml:space="preserve"> </w:t>
      </w:r>
      <w:r w:rsidR="00064D6C" w:rsidRPr="00AB0D4E">
        <w:rPr>
          <w:i/>
          <w:sz w:val="28"/>
          <w:szCs w:val="28"/>
        </w:rPr>
        <w:t xml:space="preserve"> </w:t>
      </w:r>
      <w:r w:rsidR="001504E0">
        <w:rPr>
          <w:i/>
          <w:sz w:val="28"/>
          <w:szCs w:val="28"/>
        </w:rPr>
        <w:t>421</w:t>
      </w:r>
    </w:p>
    <w:p w:rsidR="00DE0F25" w:rsidRDefault="00D13A21" w:rsidP="000D1607">
      <w:pPr>
        <w:spacing w:after="0" w:line="240" w:lineRule="auto"/>
        <w:rPr>
          <w:i/>
          <w:sz w:val="28"/>
          <w:szCs w:val="28"/>
        </w:rPr>
      </w:pPr>
      <w:r w:rsidRPr="00AB0D4E">
        <w:rPr>
          <w:b/>
          <w:i/>
          <w:sz w:val="28"/>
          <w:szCs w:val="28"/>
          <w:u w:val="single"/>
        </w:rPr>
        <w:t>Προς</w:t>
      </w:r>
      <w:r w:rsidR="005306D9" w:rsidRPr="00AB0D4E">
        <w:rPr>
          <w:b/>
          <w:i/>
          <w:sz w:val="28"/>
          <w:szCs w:val="28"/>
          <w:u w:val="single"/>
        </w:rPr>
        <w:t xml:space="preserve"> </w:t>
      </w:r>
      <w:r w:rsidRPr="00AB0D4E">
        <w:rPr>
          <w:b/>
          <w:i/>
          <w:sz w:val="28"/>
          <w:szCs w:val="28"/>
          <w:u w:val="single"/>
        </w:rPr>
        <w:t>:</w:t>
      </w:r>
      <w:r w:rsidRPr="00AB0D4E">
        <w:rPr>
          <w:i/>
          <w:sz w:val="28"/>
          <w:szCs w:val="28"/>
        </w:rPr>
        <w:t xml:space="preserve"> </w:t>
      </w:r>
      <w:r w:rsidR="005306D9" w:rsidRPr="00AB0D4E">
        <w:rPr>
          <w:i/>
          <w:sz w:val="28"/>
          <w:szCs w:val="28"/>
        </w:rPr>
        <w:t xml:space="preserve"> </w:t>
      </w:r>
      <w:r w:rsidR="004E6D58">
        <w:rPr>
          <w:i/>
          <w:sz w:val="28"/>
          <w:szCs w:val="28"/>
        </w:rPr>
        <w:t>Αντιπεριφερειάρχη Λευκάδας</w:t>
      </w:r>
    </w:p>
    <w:p w:rsidR="000472C1" w:rsidRDefault="00DE0F25" w:rsidP="000D1607">
      <w:pPr>
        <w:spacing w:after="0" w:line="240" w:lineRule="auto"/>
        <w:rPr>
          <w:i/>
          <w:sz w:val="28"/>
          <w:szCs w:val="28"/>
        </w:rPr>
      </w:pPr>
      <w:r>
        <w:rPr>
          <w:i/>
          <w:sz w:val="28"/>
          <w:szCs w:val="28"/>
        </w:rPr>
        <w:tab/>
        <w:t xml:space="preserve"> </w:t>
      </w:r>
      <w:r w:rsidR="008C1133" w:rsidRPr="00AB0D4E">
        <w:rPr>
          <w:i/>
          <w:sz w:val="28"/>
          <w:szCs w:val="28"/>
        </w:rPr>
        <w:t xml:space="preserve"> </w:t>
      </w:r>
      <w:proofErr w:type="spellStart"/>
      <w:r w:rsidR="008C1133" w:rsidRPr="00AB0D4E">
        <w:rPr>
          <w:i/>
          <w:sz w:val="28"/>
          <w:szCs w:val="28"/>
        </w:rPr>
        <w:t>κο</w:t>
      </w:r>
      <w:proofErr w:type="spellEnd"/>
      <w:r w:rsidR="008C1133" w:rsidRPr="00AB0D4E">
        <w:rPr>
          <w:i/>
          <w:sz w:val="28"/>
          <w:szCs w:val="28"/>
        </w:rPr>
        <w:t xml:space="preserve"> </w:t>
      </w:r>
      <w:r w:rsidR="004E6D58">
        <w:rPr>
          <w:i/>
          <w:sz w:val="28"/>
          <w:szCs w:val="28"/>
        </w:rPr>
        <w:t>Χαλικιά Θεόδωρο</w:t>
      </w:r>
    </w:p>
    <w:p w:rsidR="004E6D58" w:rsidRDefault="004E6D58" w:rsidP="000D1607">
      <w:pPr>
        <w:spacing w:after="0" w:line="240" w:lineRule="auto"/>
        <w:rPr>
          <w:i/>
          <w:sz w:val="28"/>
          <w:szCs w:val="28"/>
        </w:rPr>
      </w:pPr>
    </w:p>
    <w:p w:rsidR="004E6D58" w:rsidRDefault="004E6D58" w:rsidP="000D1607">
      <w:pPr>
        <w:spacing w:after="0" w:line="240" w:lineRule="auto"/>
        <w:rPr>
          <w:i/>
          <w:sz w:val="26"/>
          <w:szCs w:val="26"/>
        </w:rPr>
      </w:pPr>
      <w:r>
        <w:rPr>
          <w:i/>
          <w:sz w:val="28"/>
          <w:szCs w:val="28"/>
        </w:rPr>
        <w:t xml:space="preserve">ΘΕΜΑ : </w:t>
      </w:r>
      <w:r w:rsidRPr="004E6D58">
        <w:rPr>
          <w:i/>
          <w:sz w:val="26"/>
          <w:szCs w:val="26"/>
        </w:rPr>
        <w:t>Συμμετοχή της Φιλαρμονικής στην επίσημη δοξολογία</w:t>
      </w:r>
      <w:r>
        <w:rPr>
          <w:i/>
          <w:sz w:val="26"/>
          <w:szCs w:val="26"/>
        </w:rPr>
        <w:t xml:space="preserve"> στον Ιερό Ναό </w:t>
      </w:r>
    </w:p>
    <w:p w:rsidR="007E4BBE" w:rsidRPr="00AB0D4E" w:rsidRDefault="004E6D58" w:rsidP="000D1607">
      <w:pPr>
        <w:spacing w:after="0" w:line="240" w:lineRule="auto"/>
        <w:rPr>
          <w:i/>
          <w:sz w:val="28"/>
          <w:szCs w:val="28"/>
        </w:rPr>
      </w:pPr>
      <w:r>
        <w:rPr>
          <w:i/>
          <w:sz w:val="26"/>
          <w:szCs w:val="26"/>
        </w:rPr>
        <w:tab/>
        <w:t xml:space="preserve">   Παντοκράτορα Λευκάδας την Τρίτη 21 </w:t>
      </w:r>
      <w:proofErr w:type="spellStart"/>
      <w:r>
        <w:rPr>
          <w:i/>
          <w:sz w:val="26"/>
          <w:szCs w:val="26"/>
        </w:rPr>
        <w:t>Μα</w:t>
      </w:r>
      <w:r>
        <w:rPr>
          <w:rFonts w:ascii="Times New Roman" w:hAnsi="Times New Roman" w:cs="Times New Roman"/>
          <w:i/>
          <w:sz w:val="26"/>
          <w:szCs w:val="26"/>
        </w:rPr>
        <w:t>ΐ</w:t>
      </w:r>
      <w:r>
        <w:rPr>
          <w:i/>
          <w:sz w:val="26"/>
          <w:szCs w:val="26"/>
        </w:rPr>
        <w:t>ου</w:t>
      </w:r>
      <w:proofErr w:type="spellEnd"/>
      <w:r>
        <w:rPr>
          <w:i/>
          <w:sz w:val="26"/>
          <w:szCs w:val="26"/>
        </w:rPr>
        <w:t xml:space="preserve"> 2019.</w:t>
      </w:r>
      <w:r w:rsidR="00523F0F" w:rsidRPr="00AB0D4E">
        <w:rPr>
          <w:i/>
          <w:sz w:val="28"/>
          <w:szCs w:val="28"/>
        </w:rPr>
        <w:t xml:space="preserve">    </w:t>
      </w:r>
    </w:p>
    <w:p w:rsidR="006A03CF" w:rsidRPr="00AB0D4E" w:rsidRDefault="006A03CF" w:rsidP="004E6D58">
      <w:pPr>
        <w:tabs>
          <w:tab w:val="left" w:pos="-284"/>
        </w:tabs>
        <w:rPr>
          <w:i/>
          <w:sz w:val="28"/>
          <w:szCs w:val="28"/>
        </w:rPr>
      </w:pPr>
    </w:p>
    <w:p w:rsidR="00023237" w:rsidRPr="00AB0D4E" w:rsidRDefault="004E6D58" w:rsidP="00023237">
      <w:pPr>
        <w:tabs>
          <w:tab w:val="left" w:pos="-284"/>
        </w:tabs>
        <w:spacing w:after="0" w:line="240" w:lineRule="auto"/>
        <w:ind w:firstLine="425"/>
        <w:jc w:val="both"/>
        <w:rPr>
          <w:i/>
          <w:sz w:val="28"/>
          <w:szCs w:val="28"/>
        </w:rPr>
      </w:pPr>
      <w:r>
        <w:rPr>
          <w:i/>
          <w:sz w:val="28"/>
          <w:szCs w:val="28"/>
        </w:rPr>
        <w:t>Απαντώντας στην από 6-5-2019 πρόσκλησή σας για συμμετοχή της μπάντας της ΦΕΛ στην επίσημη δοξολογία στον Ιερό Ναό Παντοκράτορα Λευκάδος, την Τρίτη 21-5-2019, σας ενημερώνουμε για τα εξής:</w:t>
      </w:r>
    </w:p>
    <w:p w:rsidR="00F00138" w:rsidRDefault="004E6D58" w:rsidP="00023237">
      <w:pPr>
        <w:tabs>
          <w:tab w:val="left" w:pos="-284"/>
        </w:tabs>
        <w:spacing w:after="0" w:line="240" w:lineRule="auto"/>
        <w:ind w:firstLine="425"/>
        <w:jc w:val="both"/>
        <w:rPr>
          <w:i/>
          <w:sz w:val="28"/>
          <w:szCs w:val="28"/>
        </w:rPr>
      </w:pPr>
      <w:r>
        <w:rPr>
          <w:i/>
          <w:sz w:val="28"/>
          <w:szCs w:val="28"/>
        </w:rPr>
        <w:t xml:space="preserve">Ανοίγοντας την Δευτέρα 6-5-2019 και μετά από τις διακοπές του Πάσχα το κατάστημα της Φιλαρμονικής </w:t>
      </w:r>
      <w:r w:rsidR="00F00138">
        <w:rPr>
          <w:i/>
          <w:sz w:val="28"/>
          <w:szCs w:val="28"/>
        </w:rPr>
        <w:t>αντικρίσαμε</w:t>
      </w:r>
      <w:r>
        <w:rPr>
          <w:i/>
          <w:sz w:val="28"/>
          <w:szCs w:val="28"/>
        </w:rPr>
        <w:t xml:space="preserve"> το εξής θέαμα</w:t>
      </w:r>
      <w:r w:rsidR="00F00138">
        <w:rPr>
          <w:i/>
          <w:sz w:val="28"/>
          <w:szCs w:val="28"/>
        </w:rPr>
        <w:t>:</w:t>
      </w:r>
    </w:p>
    <w:p w:rsidR="00F00138" w:rsidRDefault="00F00138" w:rsidP="00023237">
      <w:pPr>
        <w:tabs>
          <w:tab w:val="left" w:pos="-284"/>
        </w:tabs>
        <w:spacing w:after="0" w:line="240" w:lineRule="auto"/>
        <w:ind w:firstLine="425"/>
        <w:jc w:val="both"/>
        <w:rPr>
          <w:b/>
          <w:i/>
          <w:sz w:val="28"/>
          <w:szCs w:val="28"/>
        </w:rPr>
      </w:pPr>
      <w:r w:rsidRPr="00F00138">
        <w:rPr>
          <w:b/>
          <w:i/>
          <w:sz w:val="28"/>
          <w:szCs w:val="28"/>
        </w:rPr>
        <w:t>Νερά να τρέχουν στις σκάλες, ο τοίχος της αίθουσας θεωρίας να έχει πέσει, κάποιες στολές να έχουν βραχεί και στην μια από τις αίθουσες των οργάνων να έχει περάσει το νερό μέσα στις ντουλάπες που είναι τοποθετημένα τα όργανα.</w:t>
      </w:r>
    </w:p>
    <w:p w:rsidR="00BC5EB6" w:rsidRDefault="00F00138" w:rsidP="00023237">
      <w:pPr>
        <w:tabs>
          <w:tab w:val="left" w:pos="-284"/>
        </w:tabs>
        <w:spacing w:after="0" w:line="240" w:lineRule="auto"/>
        <w:ind w:firstLine="425"/>
        <w:jc w:val="both"/>
        <w:rPr>
          <w:i/>
          <w:sz w:val="28"/>
          <w:szCs w:val="28"/>
        </w:rPr>
      </w:pPr>
      <w:r>
        <w:rPr>
          <w:i/>
          <w:sz w:val="28"/>
          <w:szCs w:val="28"/>
        </w:rPr>
        <w:t xml:space="preserve">Πρωταρχικό μέλημα του συμβουλίου της Φιλαρμονικής, είναι να διαφυλάττει την περιουσία του σωματείου που με τόσο κόπο απέκτησε, από τα έσοδά της αλλά και από τις χορηγίες των Λευκαδιτών που αγαπούν αυτό το σωματείο. Επίσης μέλημα του συμβουλίου είναι να κάνει το παν έτσι ώστε να βρίσκει πόρους &amp; χορηγίες έτσι ώστε </w:t>
      </w:r>
      <w:r w:rsidR="00BC5EB6">
        <w:rPr>
          <w:i/>
          <w:sz w:val="28"/>
          <w:szCs w:val="28"/>
        </w:rPr>
        <w:t xml:space="preserve">να λύνει τα πάρα πολλά προβλήματα που παρουσιάζονται και </w:t>
      </w:r>
      <w:r>
        <w:rPr>
          <w:i/>
          <w:sz w:val="28"/>
          <w:szCs w:val="28"/>
        </w:rPr>
        <w:t>να μπορεί να συνεχίζει την αδιάκοπη λειτουργία του το πιο Ιστορικό σωματείο του νησιού μας.</w:t>
      </w:r>
    </w:p>
    <w:p w:rsidR="0000786A" w:rsidRDefault="00BC5EB6" w:rsidP="00023237">
      <w:pPr>
        <w:tabs>
          <w:tab w:val="left" w:pos="-284"/>
        </w:tabs>
        <w:spacing w:after="0" w:line="240" w:lineRule="auto"/>
        <w:ind w:firstLine="425"/>
        <w:jc w:val="both"/>
        <w:rPr>
          <w:i/>
          <w:sz w:val="28"/>
          <w:szCs w:val="28"/>
        </w:rPr>
      </w:pPr>
      <w:r>
        <w:rPr>
          <w:i/>
          <w:sz w:val="28"/>
          <w:szCs w:val="28"/>
        </w:rPr>
        <w:t xml:space="preserve">Έτσι λοιπόν και εμείς σαν Δ.Σ. από το 2016 που μας εξέλεξαν τα μέλη του σωματείου μας, έχουμε επισκεφθεί όλα τα Δημόσια πρόσωπα του νησιού μας ( Βουλευτή, Δήμαρχο </w:t>
      </w:r>
      <w:proofErr w:type="spellStart"/>
      <w:r>
        <w:rPr>
          <w:i/>
          <w:sz w:val="28"/>
          <w:szCs w:val="28"/>
        </w:rPr>
        <w:t>κ.λ.π</w:t>
      </w:r>
      <w:proofErr w:type="spellEnd"/>
      <w:r>
        <w:rPr>
          <w:i/>
          <w:sz w:val="28"/>
          <w:szCs w:val="28"/>
        </w:rPr>
        <w:t>.)</w:t>
      </w:r>
      <w:r w:rsidR="00A529F7">
        <w:rPr>
          <w:i/>
          <w:sz w:val="28"/>
          <w:szCs w:val="28"/>
        </w:rPr>
        <w:t xml:space="preserve"> και όχι μόνο, με σκοπό να τους ενημερώσουμε για τα προβλήματα του σωματείου μας</w:t>
      </w:r>
      <w:r w:rsidR="000A58BA">
        <w:rPr>
          <w:i/>
          <w:sz w:val="28"/>
          <w:szCs w:val="28"/>
        </w:rPr>
        <w:t xml:space="preserve"> και να βρούμε λύσεις για αυτά. Για τον </w:t>
      </w:r>
      <w:r w:rsidR="0000786A">
        <w:rPr>
          <w:i/>
          <w:sz w:val="28"/>
          <w:szCs w:val="28"/>
        </w:rPr>
        <w:t xml:space="preserve">παραπάνω </w:t>
      </w:r>
      <w:r w:rsidR="000A58BA">
        <w:rPr>
          <w:i/>
          <w:sz w:val="28"/>
          <w:szCs w:val="28"/>
        </w:rPr>
        <w:t xml:space="preserve">λόγο επισκεφθήκαμε και το γραφείο σας </w:t>
      </w:r>
      <w:r w:rsidR="0000786A">
        <w:rPr>
          <w:i/>
          <w:sz w:val="28"/>
          <w:szCs w:val="28"/>
        </w:rPr>
        <w:t>ουκ ολίγες</w:t>
      </w:r>
      <w:r w:rsidR="000A58BA">
        <w:rPr>
          <w:i/>
          <w:sz w:val="28"/>
          <w:szCs w:val="28"/>
        </w:rPr>
        <w:t xml:space="preserve"> φορές</w:t>
      </w:r>
      <w:r w:rsidR="0000786A">
        <w:rPr>
          <w:i/>
          <w:sz w:val="28"/>
          <w:szCs w:val="28"/>
        </w:rPr>
        <w:t xml:space="preserve"> και σας ενημερώσαμε για τα προβλήματα και τις ζημιές που έχει υποστεί το κτίριο της Φιλαρμονικής τόσο από την φυσιολογική φθορά του χρόνου, όσο και από τους αλλεπάλληλους δυνατούς σεισμούς που κατά καιρούς έχουν γίνει στο νησί μας.</w:t>
      </w:r>
    </w:p>
    <w:p w:rsidR="00006D4B" w:rsidRDefault="0000786A" w:rsidP="00023237">
      <w:pPr>
        <w:tabs>
          <w:tab w:val="left" w:pos="-284"/>
        </w:tabs>
        <w:spacing w:after="0" w:line="240" w:lineRule="auto"/>
        <w:ind w:firstLine="425"/>
        <w:jc w:val="both"/>
        <w:rPr>
          <w:i/>
          <w:sz w:val="28"/>
          <w:szCs w:val="28"/>
        </w:rPr>
      </w:pPr>
      <w:r>
        <w:rPr>
          <w:i/>
          <w:sz w:val="28"/>
          <w:szCs w:val="28"/>
        </w:rPr>
        <w:lastRenderedPageBreak/>
        <w:t xml:space="preserve">Τα προβλήματα για τα οποία σας ενημερώσαμε είναι η στέγη που όποτε βρέχει είμαστε με τους κουβάδες στο χέρι, τα παράθυρα τα οποία επειδή είναι ξύλινα από την φυσιολογική φθορά των χρόνων, το νερό της βροχής τα διαπερνάει σαν να μην υπάρχουν και τέλος τα παντζούρια τα οποία έχουν σαπίσει και πέφτουν στον δρόμο με κίνδυνο την ανθρώπινη ακεραιότητα των περαστικών. Μάλιστα σας δείξαμε και κάποιες προσφορές τις οποίες είχαμε φροντίσει να πάρουμε από επαγγελματίες για </w:t>
      </w:r>
      <w:r w:rsidR="00006D4B">
        <w:rPr>
          <w:i/>
          <w:sz w:val="28"/>
          <w:szCs w:val="28"/>
        </w:rPr>
        <w:t xml:space="preserve">να έχετε μια εικόνα για το τι χρειαζόμαστε. </w:t>
      </w:r>
    </w:p>
    <w:p w:rsidR="00006D4B" w:rsidRDefault="0000786A" w:rsidP="00023237">
      <w:pPr>
        <w:tabs>
          <w:tab w:val="left" w:pos="-284"/>
        </w:tabs>
        <w:spacing w:after="0" w:line="240" w:lineRule="auto"/>
        <w:ind w:firstLine="425"/>
        <w:jc w:val="both"/>
        <w:rPr>
          <w:i/>
          <w:sz w:val="28"/>
          <w:szCs w:val="28"/>
        </w:rPr>
      </w:pPr>
      <w:r>
        <w:rPr>
          <w:i/>
          <w:sz w:val="28"/>
          <w:szCs w:val="28"/>
        </w:rPr>
        <w:t xml:space="preserve">Η απάντησή σας </w:t>
      </w:r>
      <w:r w:rsidR="00006D4B">
        <w:rPr>
          <w:i/>
          <w:sz w:val="28"/>
          <w:szCs w:val="28"/>
        </w:rPr>
        <w:t xml:space="preserve">τότε </w:t>
      </w:r>
      <w:r>
        <w:rPr>
          <w:i/>
          <w:sz w:val="28"/>
          <w:szCs w:val="28"/>
        </w:rPr>
        <w:t>σε</w:t>
      </w:r>
      <w:r w:rsidR="00006D4B">
        <w:rPr>
          <w:i/>
          <w:sz w:val="28"/>
          <w:szCs w:val="28"/>
        </w:rPr>
        <w:t xml:space="preserve"> όλα αυτά που σας θέσαμε ήταν </w:t>
      </w:r>
      <w:r w:rsidR="00006D4B" w:rsidRPr="00006D4B">
        <w:rPr>
          <w:b/>
          <w:i/>
          <w:sz w:val="28"/>
          <w:szCs w:val="28"/>
          <w:u w:val="single"/>
        </w:rPr>
        <w:t>«για τέτοια ποσά μιλάμε; Αυτά μπορεί να γίνουν άμεσα»</w:t>
      </w:r>
      <w:r w:rsidR="00006D4B">
        <w:rPr>
          <w:b/>
          <w:i/>
          <w:sz w:val="28"/>
          <w:szCs w:val="28"/>
          <w:u w:val="single"/>
        </w:rPr>
        <w:t>.</w:t>
      </w:r>
      <w:r w:rsidR="00006D4B">
        <w:rPr>
          <w:i/>
          <w:sz w:val="28"/>
          <w:szCs w:val="28"/>
        </w:rPr>
        <w:t xml:space="preserve"> Βέβαια τίποτα δεν έγινε και φτάσαμε σε αυτό το σημείο τώρα.</w:t>
      </w:r>
    </w:p>
    <w:p w:rsidR="00B5596F" w:rsidRDefault="00006D4B" w:rsidP="00023237">
      <w:pPr>
        <w:tabs>
          <w:tab w:val="left" w:pos="-284"/>
        </w:tabs>
        <w:spacing w:after="0" w:line="240" w:lineRule="auto"/>
        <w:ind w:firstLine="425"/>
        <w:jc w:val="both"/>
        <w:rPr>
          <w:b/>
          <w:i/>
          <w:sz w:val="28"/>
          <w:szCs w:val="28"/>
        </w:rPr>
      </w:pPr>
      <w:r>
        <w:rPr>
          <w:i/>
          <w:sz w:val="28"/>
          <w:szCs w:val="28"/>
        </w:rPr>
        <w:t xml:space="preserve">Επίσης εδώ και σχεδόν τρείς μήνες επικοινωνήσαμε με το γραφείο του Περιφερειάρχη Ιονίων Νήσων </w:t>
      </w:r>
      <w:proofErr w:type="spellStart"/>
      <w:r>
        <w:rPr>
          <w:i/>
          <w:sz w:val="28"/>
          <w:szCs w:val="28"/>
        </w:rPr>
        <w:t>κο</w:t>
      </w:r>
      <w:proofErr w:type="spellEnd"/>
      <w:r>
        <w:rPr>
          <w:i/>
          <w:sz w:val="28"/>
          <w:szCs w:val="28"/>
        </w:rPr>
        <w:t xml:space="preserve"> </w:t>
      </w:r>
      <w:proofErr w:type="spellStart"/>
      <w:r>
        <w:rPr>
          <w:i/>
          <w:sz w:val="28"/>
          <w:szCs w:val="28"/>
        </w:rPr>
        <w:t>Γαλιατσάτο</w:t>
      </w:r>
      <w:proofErr w:type="spellEnd"/>
      <w:r>
        <w:rPr>
          <w:i/>
          <w:sz w:val="28"/>
          <w:szCs w:val="28"/>
        </w:rPr>
        <w:t xml:space="preserve"> για να κλείσουμε ραντεβού και να τον ενημερώσουμε για τα προβλήματά μας και αφού μιλήσαμε τρείς φορές με την γραμματέα του, η οποία μας διαβεβαίωσε ότι θα μας δεχτεί</w:t>
      </w:r>
      <w:r w:rsidR="00615F08">
        <w:rPr>
          <w:i/>
          <w:sz w:val="28"/>
          <w:szCs w:val="28"/>
        </w:rPr>
        <w:t>,</w:t>
      </w:r>
      <w:r>
        <w:rPr>
          <w:i/>
          <w:sz w:val="28"/>
          <w:szCs w:val="28"/>
        </w:rPr>
        <w:t xml:space="preserve"> αλλά </w:t>
      </w:r>
      <w:r w:rsidR="00615F08">
        <w:rPr>
          <w:i/>
          <w:sz w:val="28"/>
          <w:szCs w:val="28"/>
        </w:rPr>
        <w:t>«</w:t>
      </w:r>
      <w:r>
        <w:rPr>
          <w:i/>
          <w:sz w:val="28"/>
          <w:szCs w:val="28"/>
        </w:rPr>
        <w:t>κάνοντας υπομονή</w:t>
      </w:r>
      <w:r w:rsidR="00615F08">
        <w:rPr>
          <w:i/>
          <w:sz w:val="28"/>
          <w:szCs w:val="28"/>
        </w:rPr>
        <w:t>»</w:t>
      </w:r>
      <w:r>
        <w:rPr>
          <w:i/>
          <w:sz w:val="28"/>
          <w:szCs w:val="28"/>
        </w:rPr>
        <w:t xml:space="preserve">, ακόμα περιμένουμε την σειρά μας. </w:t>
      </w:r>
      <w:r w:rsidRPr="00E93DB8">
        <w:rPr>
          <w:b/>
          <w:i/>
          <w:sz w:val="28"/>
          <w:szCs w:val="28"/>
        </w:rPr>
        <w:t>Ίσως να είναι τόσο βαρύ το πρόγραμμα του κου Περιφερειάρχη που δεν μπορεί να δεχτεί το Δ.Σ. του δεύτερου αρχαιότερου σωματείου της Περιφέρειας που ηγείται</w:t>
      </w:r>
      <w:r w:rsidR="00E93DB8" w:rsidRPr="00E93DB8">
        <w:rPr>
          <w:b/>
          <w:i/>
          <w:sz w:val="28"/>
          <w:szCs w:val="28"/>
        </w:rPr>
        <w:t>.</w:t>
      </w:r>
      <w:r w:rsidRPr="00E93DB8">
        <w:rPr>
          <w:b/>
          <w:i/>
          <w:sz w:val="28"/>
          <w:szCs w:val="28"/>
        </w:rPr>
        <w:t xml:space="preserve"> </w:t>
      </w:r>
    </w:p>
    <w:p w:rsidR="00497C3C" w:rsidRDefault="00B5596F" w:rsidP="00023237">
      <w:pPr>
        <w:tabs>
          <w:tab w:val="left" w:pos="-284"/>
        </w:tabs>
        <w:spacing w:after="0" w:line="240" w:lineRule="auto"/>
        <w:ind w:firstLine="425"/>
        <w:jc w:val="both"/>
        <w:rPr>
          <w:i/>
          <w:sz w:val="28"/>
          <w:szCs w:val="28"/>
        </w:rPr>
      </w:pPr>
      <w:r w:rsidRPr="00B5596F">
        <w:rPr>
          <w:i/>
          <w:sz w:val="28"/>
          <w:szCs w:val="28"/>
        </w:rPr>
        <w:t xml:space="preserve">Επίσης θα θέλαμε να τονίσουμε το γεγονός ότι </w:t>
      </w:r>
      <w:r>
        <w:rPr>
          <w:i/>
          <w:sz w:val="28"/>
          <w:szCs w:val="28"/>
        </w:rPr>
        <w:t>ενώ όποτε</w:t>
      </w:r>
      <w:r w:rsidR="009A6150">
        <w:rPr>
          <w:i/>
          <w:sz w:val="28"/>
          <w:szCs w:val="28"/>
        </w:rPr>
        <w:t xml:space="preserve"> και αν </w:t>
      </w:r>
      <w:r>
        <w:rPr>
          <w:i/>
          <w:sz w:val="28"/>
          <w:szCs w:val="28"/>
        </w:rPr>
        <w:t xml:space="preserve"> μας ζητήσατε </w:t>
      </w:r>
      <w:r w:rsidR="009A6150">
        <w:rPr>
          <w:i/>
          <w:sz w:val="28"/>
          <w:szCs w:val="28"/>
        </w:rPr>
        <w:t>την</w:t>
      </w:r>
      <w:r>
        <w:rPr>
          <w:i/>
          <w:sz w:val="28"/>
          <w:szCs w:val="28"/>
        </w:rPr>
        <w:t xml:space="preserve"> </w:t>
      </w:r>
      <w:r w:rsidR="009A6150">
        <w:rPr>
          <w:i/>
          <w:sz w:val="28"/>
          <w:szCs w:val="28"/>
        </w:rPr>
        <w:t xml:space="preserve">συμμετοχή της μπάντας μας δεν σας αρνηθήκαμε ποτέ, </w:t>
      </w:r>
      <w:r>
        <w:rPr>
          <w:i/>
          <w:sz w:val="28"/>
          <w:szCs w:val="28"/>
        </w:rPr>
        <w:t xml:space="preserve">από το 2016 έως και σήμερα το σωματείο μας </w:t>
      </w:r>
      <w:r w:rsidR="0026361E">
        <w:rPr>
          <w:i/>
          <w:sz w:val="28"/>
          <w:szCs w:val="28"/>
        </w:rPr>
        <w:t xml:space="preserve">ποτέ </w:t>
      </w:r>
      <w:r>
        <w:rPr>
          <w:i/>
          <w:sz w:val="28"/>
          <w:szCs w:val="28"/>
        </w:rPr>
        <w:t xml:space="preserve">δεν έχει επιχορηγηθεί ή λάβει χρήματα για </w:t>
      </w:r>
      <w:proofErr w:type="spellStart"/>
      <w:r>
        <w:rPr>
          <w:i/>
          <w:sz w:val="28"/>
          <w:szCs w:val="28"/>
        </w:rPr>
        <w:t>συνδιοργάνωση</w:t>
      </w:r>
      <w:proofErr w:type="spellEnd"/>
      <w:r>
        <w:rPr>
          <w:i/>
          <w:sz w:val="28"/>
          <w:szCs w:val="28"/>
        </w:rPr>
        <w:t xml:space="preserve"> από την Π.Ε. Λευκάδας </w:t>
      </w:r>
      <w:r w:rsidR="009A6150">
        <w:rPr>
          <w:i/>
          <w:sz w:val="28"/>
          <w:szCs w:val="28"/>
        </w:rPr>
        <w:t xml:space="preserve">ή </w:t>
      </w:r>
      <w:r>
        <w:rPr>
          <w:i/>
          <w:sz w:val="28"/>
          <w:szCs w:val="28"/>
        </w:rPr>
        <w:t>και την Περιφέρεια Ιονίων Νήσων</w:t>
      </w:r>
      <w:r w:rsidR="009A6150">
        <w:rPr>
          <w:i/>
          <w:sz w:val="28"/>
          <w:szCs w:val="28"/>
        </w:rPr>
        <w:t>.</w:t>
      </w:r>
    </w:p>
    <w:p w:rsidR="00B5596F" w:rsidRPr="00B5596F" w:rsidRDefault="00497C3C" w:rsidP="00023237">
      <w:pPr>
        <w:tabs>
          <w:tab w:val="left" w:pos="-284"/>
        </w:tabs>
        <w:spacing w:after="0" w:line="240" w:lineRule="auto"/>
        <w:ind w:firstLine="425"/>
        <w:jc w:val="both"/>
        <w:rPr>
          <w:i/>
          <w:sz w:val="28"/>
          <w:szCs w:val="28"/>
        </w:rPr>
      </w:pPr>
      <w:r>
        <w:rPr>
          <w:i/>
          <w:sz w:val="28"/>
          <w:szCs w:val="28"/>
        </w:rPr>
        <w:t>Είναι πραγματικά λυπηρό ένα τέτοιο σωματείο</w:t>
      </w:r>
      <w:r w:rsidR="005F267A">
        <w:rPr>
          <w:i/>
          <w:sz w:val="28"/>
          <w:szCs w:val="28"/>
        </w:rPr>
        <w:t xml:space="preserve"> με αυτή την τεράστια Ιστορία και Προσφορά να το αγνοείτε. </w:t>
      </w:r>
      <w:r>
        <w:rPr>
          <w:i/>
          <w:sz w:val="28"/>
          <w:szCs w:val="28"/>
        </w:rPr>
        <w:t xml:space="preserve"> </w:t>
      </w:r>
      <w:r w:rsidR="00B5596F">
        <w:rPr>
          <w:i/>
          <w:sz w:val="28"/>
          <w:szCs w:val="28"/>
        </w:rPr>
        <w:t xml:space="preserve"> </w:t>
      </w:r>
    </w:p>
    <w:p w:rsidR="000A58BA" w:rsidRPr="00B571E4" w:rsidRDefault="00B5596F" w:rsidP="00023237">
      <w:pPr>
        <w:tabs>
          <w:tab w:val="left" w:pos="-284"/>
        </w:tabs>
        <w:spacing w:after="0" w:line="240" w:lineRule="auto"/>
        <w:ind w:firstLine="425"/>
        <w:jc w:val="both"/>
        <w:rPr>
          <w:b/>
          <w:i/>
          <w:sz w:val="28"/>
          <w:szCs w:val="28"/>
          <w:u w:val="single"/>
        </w:rPr>
      </w:pPr>
      <w:r>
        <w:rPr>
          <w:i/>
          <w:sz w:val="28"/>
          <w:szCs w:val="28"/>
        </w:rPr>
        <w:t>Τέλος για όλους αυτούς τους λόγους και σε ένδειξη διαμαρτυρίας</w:t>
      </w:r>
      <w:r w:rsidR="009A6150">
        <w:rPr>
          <w:i/>
          <w:sz w:val="28"/>
          <w:szCs w:val="28"/>
        </w:rPr>
        <w:t xml:space="preserve"> η </w:t>
      </w:r>
      <w:r w:rsidR="009A6150" w:rsidRPr="00B571E4">
        <w:rPr>
          <w:b/>
          <w:i/>
          <w:sz w:val="28"/>
          <w:szCs w:val="28"/>
          <w:u w:val="single"/>
        </w:rPr>
        <w:t>ΦΙΛΑΡΜΟΝΙΚΗ ΕΤΑΙΡ</w:t>
      </w:r>
      <w:r w:rsidR="00D60812" w:rsidRPr="00B571E4">
        <w:rPr>
          <w:b/>
          <w:i/>
          <w:sz w:val="28"/>
          <w:szCs w:val="28"/>
          <w:u w:val="single"/>
        </w:rPr>
        <w:t>Ι</w:t>
      </w:r>
      <w:r w:rsidR="009A6150" w:rsidRPr="00B571E4">
        <w:rPr>
          <w:b/>
          <w:i/>
          <w:sz w:val="28"/>
          <w:szCs w:val="28"/>
          <w:u w:val="single"/>
        </w:rPr>
        <w:t>Α ΛΕΥΚΑΔΑΣ ΓΙΑ ΠΡΩΤΗ ΦΟΡΑ ΔΕΝ ΘΑ ΣΥΜΜΕΤ</w:t>
      </w:r>
      <w:r w:rsidR="00D60812" w:rsidRPr="00B571E4">
        <w:rPr>
          <w:b/>
          <w:i/>
          <w:sz w:val="28"/>
          <w:szCs w:val="28"/>
          <w:u w:val="single"/>
        </w:rPr>
        <w:t>Ε</w:t>
      </w:r>
      <w:r w:rsidR="009A6150" w:rsidRPr="00B571E4">
        <w:rPr>
          <w:b/>
          <w:i/>
          <w:sz w:val="28"/>
          <w:szCs w:val="28"/>
          <w:u w:val="single"/>
        </w:rPr>
        <w:t xml:space="preserve">ΧΕΙ ΣΤΗΝ ΕΠΙΣΗΜΗ ΔΟΞΟΛΟΓΙΑ ΚΑΙ </w:t>
      </w:r>
      <w:r w:rsidR="007C4573">
        <w:rPr>
          <w:b/>
          <w:i/>
          <w:sz w:val="28"/>
          <w:szCs w:val="28"/>
          <w:u w:val="single"/>
        </w:rPr>
        <w:t>Σ</w:t>
      </w:r>
      <w:r w:rsidR="009A6150" w:rsidRPr="00B571E4">
        <w:rPr>
          <w:b/>
          <w:i/>
          <w:sz w:val="28"/>
          <w:szCs w:val="28"/>
          <w:u w:val="single"/>
        </w:rPr>
        <w:t>ΤΗΝ ΚΑΤΑΘΕΣΗ ΣΤΕΦΑΝ</w:t>
      </w:r>
      <w:r w:rsidR="007C4573">
        <w:rPr>
          <w:b/>
          <w:i/>
          <w:sz w:val="28"/>
          <w:szCs w:val="28"/>
          <w:u w:val="single"/>
        </w:rPr>
        <w:t>ΩΝ</w:t>
      </w:r>
      <w:r w:rsidR="009A6150" w:rsidRPr="00B571E4">
        <w:rPr>
          <w:b/>
          <w:i/>
          <w:sz w:val="28"/>
          <w:szCs w:val="28"/>
          <w:u w:val="single"/>
        </w:rPr>
        <w:t xml:space="preserve"> ΓΙΑ ΤΗΝ 155</w:t>
      </w:r>
      <w:r w:rsidR="009A6150" w:rsidRPr="00B571E4">
        <w:rPr>
          <w:rFonts w:cstheme="minorHAnsi"/>
          <w:b/>
          <w:i/>
          <w:sz w:val="28"/>
          <w:szCs w:val="28"/>
          <w:u w:val="single"/>
        </w:rPr>
        <w:t>η ΕΠΕΤΕΙΟ ΤΗΣ ΕΝΩΣΗΣ ΤΗΣ ΕΠΤΑΝΗΣΟΥ ΜΕ ΤΗΝ ΕΛΛΑΔΑ.</w:t>
      </w:r>
      <w:r w:rsidR="009A6150" w:rsidRPr="00B571E4">
        <w:rPr>
          <w:b/>
          <w:i/>
          <w:sz w:val="28"/>
          <w:szCs w:val="28"/>
          <w:u w:val="single"/>
        </w:rPr>
        <w:t xml:space="preserve"> </w:t>
      </w:r>
      <w:r w:rsidRPr="00B571E4">
        <w:rPr>
          <w:b/>
          <w:i/>
          <w:sz w:val="28"/>
          <w:szCs w:val="28"/>
          <w:u w:val="single"/>
        </w:rPr>
        <w:t xml:space="preserve"> </w:t>
      </w:r>
      <w:r w:rsidR="00006D4B" w:rsidRPr="00B571E4">
        <w:rPr>
          <w:b/>
          <w:i/>
          <w:sz w:val="28"/>
          <w:szCs w:val="28"/>
          <w:u w:val="single"/>
        </w:rPr>
        <w:t xml:space="preserve"> </w:t>
      </w:r>
      <w:r w:rsidR="0000786A" w:rsidRPr="00B571E4">
        <w:rPr>
          <w:b/>
          <w:i/>
          <w:sz w:val="28"/>
          <w:szCs w:val="28"/>
          <w:u w:val="single"/>
        </w:rPr>
        <w:t xml:space="preserve">  </w:t>
      </w:r>
      <w:r w:rsidR="000A58BA" w:rsidRPr="00B571E4">
        <w:rPr>
          <w:b/>
          <w:i/>
          <w:sz w:val="28"/>
          <w:szCs w:val="28"/>
          <w:u w:val="single"/>
        </w:rPr>
        <w:t xml:space="preserve">  </w:t>
      </w:r>
    </w:p>
    <w:p w:rsidR="00A45D15" w:rsidRPr="009A6150" w:rsidRDefault="000A58BA" w:rsidP="009A6150">
      <w:pPr>
        <w:tabs>
          <w:tab w:val="left" w:pos="-284"/>
        </w:tabs>
        <w:spacing w:after="0" w:line="240" w:lineRule="auto"/>
        <w:ind w:firstLine="425"/>
        <w:jc w:val="both"/>
        <w:rPr>
          <w:b/>
          <w:i/>
          <w:sz w:val="28"/>
          <w:szCs w:val="28"/>
        </w:rPr>
      </w:pPr>
      <w:r>
        <w:rPr>
          <w:i/>
          <w:sz w:val="28"/>
          <w:szCs w:val="28"/>
        </w:rPr>
        <w:t xml:space="preserve"> </w:t>
      </w:r>
      <w:r w:rsidR="00A529F7">
        <w:rPr>
          <w:i/>
          <w:sz w:val="28"/>
          <w:szCs w:val="28"/>
        </w:rPr>
        <w:t xml:space="preserve"> </w:t>
      </w:r>
      <w:r w:rsidR="00BC5EB6">
        <w:rPr>
          <w:i/>
          <w:sz w:val="28"/>
          <w:szCs w:val="28"/>
        </w:rPr>
        <w:t xml:space="preserve"> </w:t>
      </w:r>
      <w:r w:rsidR="004E6D58" w:rsidRPr="00F00138">
        <w:rPr>
          <w:b/>
          <w:i/>
          <w:sz w:val="28"/>
          <w:szCs w:val="28"/>
        </w:rPr>
        <w:t xml:space="preserve"> </w:t>
      </w:r>
      <w:r w:rsidR="008C1133" w:rsidRPr="00F00138">
        <w:rPr>
          <w:b/>
          <w:i/>
          <w:sz w:val="28"/>
          <w:szCs w:val="28"/>
        </w:rPr>
        <w:t xml:space="preserve"> </w:t>
      </w:r>
    </w:p>
    <w:p w:rsidR="00023237" w:rsidRPr="00AB0D4E" w:rsidRDefault="00023237" w:rsidP="0028784A">
      <w:pPr>
        <w:tabs>
          <w:tab w:val="left" w:pos="-284"/>
        </w:tabs>
        <w:jc w:val="both"/>
        <w:rPr>
          <w:i/>
          <w:sz w:val="28"/>
          <w:szCs w:val="28"/>
        </w:rPr>
      </w:pPr>
    </w:p>
    <w:p w:rsidR="00A45D15" w:rsidRPr="00AB0D4E" w:rsidRDefault="00A45D15" w:rsidP="00270161">
      <w:pPr>
        <w:tabs>
          <w:tab w:val="left" w:pos="-284"/>
        </w:tabs>
        <w:spacing w:after="0" w:line="240" w:lineRule="auto"/>
        <w:ind w:firstLine="425"/>
        <w:jc w:val="center"/>
        <w:rPr>
          <w:i/>
          <w:sz w:val="28"/>
          <w:szCs w:val="28"/>
        </w:rPr>
      </w:pPr>
      <w:r w:rsidRPr="00AB0D4E">
        <w:rPr>
          <w:i/>
          <w:sz w:val="28"/>
          <w:szCs w:val="28"/>
        </w:rPr>
        <w:t>Με κάθε εκτίμηση</w:t>
      </w:r>
      <w:r w:rsidR="000F3C9F" w:rsidRPr="00AB0D4E">
        <w:rPr>
          <w:i/>
          <w:sz w:val="28"/>
          <w:szCs w:val="28"/>
        </w:rPr>
        <w:t>.</w:t>
      </w:r>
    </w:p>
    <w:p w:rsidR="00A45D15" w:rsidRPr="00AB0D4E" w:rsidRDefault="00A45D15" w:rsidP="00270161">
      <w:pPr>
        <w:tabs>
          <w:tab w:val="left" w:pos="-284"/>
        </w:tabs>
        <w:spacing w:after="0" w:line="240" w:lineRule="auto"/>
        <w:ind w:firstLine="425"/>
        <w:jc w:val="center"/>
        <w:rPr>
          <w:i/>
          <w:sz w:val="28"/>
          <w:szCs w:val="28"/>
        </w:rPr>
      </w:pPr>
      <w:r w:rsidRPr="00AB0D4E">
        <w:rPr>
          <w:i/>
          <w:sz w:val="28"/>
          <w:szCs w:val="28"/>
        </w:rPr>
        <w:t xml:space="preserve">Για το Δ.Σ. </w:t>
      </w:r>
    </w:p>
    <w:p w:rsidR="007E4BBE" w:rsidRPr="00AB0D4E" w:rsidRDefault="007E4BBE" w:rsidP="00270161">
      <w:pPr>
        <w:tabs>
          <w:tab w:val="left" w:pos="-284"/>
        </w:tabs>
        <w:spacing w:after="0" w:line="240" w:lineRule="auto"/>
        <w:ind w:firstLine="425"/>
        <w:jc w:val="center"/>
        <w:rPr>
          <w:i/>
          <w:sz w:val="28"/>
          <w:szCs w:val="28"/>
        </w:rPr>
      </w:pPr>
    </w:p>
    <w:p w:rsidR="00A45D15" w:rsidRPr="00AB0D4E" w:rsidRDefault="000D1607" w:rsidP="000D1607">
      <w:pPr>
        <w:tabs>
          <w:tab w:val="left" w:pos="11977"/>
          <w:tab w:val="left" w:pos="12119"/>
        </w:tabs>
        <w:spacing w:line="240" w:lineRule="atLeast"/>
        <w:ind w:right="-341"/>
        <w:jc w:val="both"/>
        <w:rPr>
          <w:i/>
          <w:sz w:val="28"/>
          <w:szCs w:val="28"/>
        </w:rPr>
      </w:pPr>
      <w:r w:rsidRPr="00AB0D4E">
        <w:rPr>
          <w:i/>
          <w:sz w:val="28"/>
          <w:szCs w:val="28"/>
        </w:rPr>
        <w:t xml:space="preserve">                </w:t>
      </w:r>
      <w:r w:rsidRPr="00AB0D4E">
        <w:rPr>
          <w:i/>
          <w:sz w:val="28"/>
        </w:rPr>
        <w:t xml:space="preserve">Ο ΠΡΟΕΔΡΟΣ                                                    </w:t>
      </w:r>
      <w:r w:rsidRPr="00AB0D4E">
        <w:rPr>
          <w:i/>
          <w:sz w:val="28"/>
          <w:lang w:val="en-US"/>
        </w:rPr>
        <w:t>O</w:t>
      </w:r>
      <w:r w:rsidRPr="00AB0D4E">
        <w:rPr>
          <w:i/>
          <w:sz w:val="28"/>
        </w:rPr>
        <w:t xml:space="preserve">  ΓΡΑΜΜΑΤΕΑΣ</w:t>
      </w:r>
    </w:p>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284"/>
        <w:gridCol w:w="5386"/>
      </w:tblGrid>
      <w:tr w:rsidR="00A45D15" w:rsidRPr="00AB0D4E" w:rsidTr="000D1607">
        <w:tc>
          <w:tcPr>
            <w:tcW w:w="4786" w:type="dxa"/>
          </w:tcPr>
          <w:p w:rsidR="00A45D15" w:rsidRPr="00AB0D4E" w:rsidRDefault="00A45D15" w:rsidP="00BE240F">
            <w:pPr>
              <w:tabs>
                <w:tab w:val="left" w:pos="11977"/>
                <w:tab w:val="left" w:pos="12119"/>
              </w:tabs>
              <w:spacing w:line="240" w:lineRule="atLeast"/>
              <w:ind w:right="-108"/>
              <w:jc w:val="both"/>
              <w:rPr>
                <w:rFonts w:asciiTheme="minorHAnsi" w:hAnsiTheme="minorHAnsi" w:cstheme="minorHAnsi"/>
                <w:i/>
                <w:sz w:val="28"/>
                <w:szCs w:val="28"/>
              </w:rPr>
            </w:pPr>
          </w:p>
          <w:p w:rsidR="00A45D15" w:rsidRPr="00AB0D4E" w:rsidRDefault="00A45D15" w:rsidP="00AB0D4E">
            <w:pPr>
              <w:tabs>
                <w:tab w:val="left" w:pos="11977"/>
                <w:tab w:val="left" w:pos="12119"/>
              </w:tabs>
              <w:spacing w:line="240" w:lineRule="atLeast"/>
              <w:ind w:right="-108"/>
              <w:jc w:val="both"/>
              <w:rPr>
                <w:rFonts w:asciiTheme="minorHAnsi" w:hAnsiTheme="minorHAnsi" w:cstheme="minorHAnsi"/>
                <w:i/>
                <w:sz w:val="28"/>
                <w:szCs w:val="28"/>
              </w:rPr>
            </w:pPr>
            <w:r w:rsidRPr="00AB0D4E">
              <w:rPr>
                <w:rFonts w:asciiTheme="minorHAnsi" w:hAnsiTheme="minorHAnsi" w:cstheme="minorHAnsi"/>
                <w:i/>
                <w:sz w:val="28"/>
                <w:szCs w:val="28"/>
              </w:rPr>
              <w:t xml:space="preserve"> </w:t>
            </w:r>
            <w:r w:rsidR="000F3C9F" w:rsidRPr="00AB0D4E">
              <w:rPr>
                <w:rFonts w:asciiTheme="minorHAnsi" w:hAnsiTheme="minorHAnsi" w:cstheme="minorHAnsi"/>
                <w:i/>
                <w:sz w:val="28"/>
                <w:szCs w:val="28"/>
              </w:rPr>
              <w:t xml:space="preserve">   </w:t>
            </w:r>
            <w:r w:rsidR="00AB0D4E">
              <w:rPr>
                <w:rFonts w:asciiTheme="minorHAnsi" w:hAnsiTheme="minorHAnsi" w:cstheme="minorHAnsi"/>
                <w:i/>
                <w:sz w:val="28"/>
                <w:szCs w:val="28"/>
              </w:rPr>
              <w:t xml:space="preserve">  </w:t>
            </w:r>
            <w:r w:rsidRPr="00AB0D4E">
              <w:rPr>
                <w:rFonts w:asciiTheme="minorHAnsi" w:hAnsiTheme="minorHAnsi" w:cstheme="minorHAnsi"/>
                <w:i/>
                <w:sz w:val="28"/>
                <w:szCs w:val="28"/>
              </w:rPr>
              <w:t>Κ</w:t>
            </w:r>
            <w:r w:rsidR="00AB0D4E">
              <w:rPr>
                <w:rFonts w:asciiTheme="minorHAnsi" w:hAnsiTheme="minorHAnsi" w:cstheme="minorHAnsi"/>
                <w:i/>
                <w:sz w:val="28"/>
                <w:szCs w:val="28"/>
              </w:rPr>
              <w:t>ΑΛΛΙΑΣ ΠΑΝΑΓΙΩΤΗΣ</w:t>
            </w:r>
          </w:p>
        </w:tc>
        <w:tc>
          <w:tcPr>
            <w:tcW w:w="284" w:type="dxa"/>
          </w:tcPr>
          <w:p w:rsidR="00A45D15" w:rsidRPr="00AB0D4E" w:rsidRDefault="00A45D15" w:rsidP="00BE240F">
            <w:pPr>
              <w:tabs>
                <w:tab w:val="left" w:pos="11977"/>
                <w:tab w:val="left" w:pos="12119"/>
              </w:tabs>
              <w:spacing w:line="240" w:lineRule="atLeast"/>
              <w:ind w:right="991"/>
              <w:rPr>
                <w:rFonts w:asciiTheme="minorHAnsi" w:hAnsiTheme="minorHAnsi" w:cstheme="minorHAnsi"/>
                <w:i/>
                <w:sz w:val="28"/>
                <w:szCs w:val="28"/>
              </w:rPr>
            </w:pPr>
          </w:p>
          <w:p w:rsidR="00A45D15" w:rsidRPr="00AB0D4E" w:rsidRDefault="00A45D15" w:rsidP="00BE240F">
            <w:pPr>
              <w:rPr>
                <w:rFonts w:asciiTheme="minorHAnsi" w:hAnsiTheme="minorHAnsi" w:cstheme="minorHAnsi"/>
                <w:i/>
                <w:sz w:val="28"/>
                <w:szCs w:val="28"/>
              </w:rPr>
            </w:pPr>
          </w:p>
          <w:p w:rsidR="00A45D15" w:rsidRPr="00AB0D4E" w:rsidRDefault="00A45D15" w:rsidP="00BE240F">
            <w:pPr>
              <w:rPr>
                <w:rFonts w:asciiTheme="minorHAnsi" w:hAnsiTheme="minorHAnsi" w:cstheme="minorHAnsi"/>
                <w:i/>
                <w:sz w:val="28"/>
                <w:szCs w:val="28"/>
              </w:rPr>
            </w:pPr>
          </w:p>
        </w:tc>
        <w:tc>
          <w:tcPr>
            <w:tcW w:w="5386" w:type="dxa"/>
          </w:tcPr>
          <w:p w:rsidR="00A45D15" w:rsidRPr="00AB0D4E" w:rsidRDefault="00A45D15" w:rsidP="00BE240F">
            <w:pPr>
              <w:tabs>
                <w:tab w:val="left" w:pos="11977"/>
                <w:tab w:val="left" w:pos="12119"/>
              </w:tabs>
              <w:spacing w:line="240" w:lineRule="atLeast"/>
              <w:ind w:right="991"/>
              <w:jc w:val="both"/>
              <w:rPr>
                <w:rFonts w:asciiTheme="minorHAnsi" w:hAnsiTheme="minorHAnsi" w:cstheme="minorHAnsi"/>
                <w:i/>
                <w:sz w:val="28"/>
                <w:szCs w:val="28"/>
              </w:rPr>
            </w:pPr>
          </w:p>
          <w:p w:rsidR="00A45D15" w:rsidRPr="00AB0D4E" w:rsidRDefault="000F3C9F" w:rsidP="00BE240F">
            <w:pPr>
              <w:tabs>
                <w:tab w:val="left" w:pos="11977"/>
                <w:tab w:val="left" w:pos="12119"/>
              </w:tabs>
              <w:spacing w:line="240" w:lineRule="atLeast"/>
              <w:ind w:right="-108"/>
              <w:jc w:val="both"/>
              <w:rPr>
                <w:rFonts w:asciiTheme="minorHAnsi" w:hAnsiTheme="minorHAnsi" w:cstheme="minorHAnsi"/>
                <w:i/>
                <w:sz w:val="28"/>
                <w:szCs w:val="28"/>
              </w:rPr>
            </w:pPr>
            <w:r w:rsidRPr="00AB0D4E">
              <w:rPr>
                <w:rFonts w:asciiTheme="minorHAnsi" w:hAnsiTheme="minorHAnsi" w:cstheme="minorHAnsi"/>
                <w:i/>
                <w:sz w:val="28"/>
                <w:szCs w:val="28"/>
              </w:rPr>
              <w:t xml:space="preserve">   </w:t>
            </w:r>
            <w:r w:rsidR="00AB0D4E">
              <w:rPr>
                <w:rFonts w:asciiTheme="minorHAnsi" w:hAnsiTheme="minorHAnsi" w:cstheme="minorHAnsi"/>
                <w:i/>
                <w:sz w:val="28"/>
                <w:szCs w:val="28"/>
              </w:rPr>
              <w:t xml:space="preserve">    </w:t>
            </w:r>
            <w:r w:rsidR="00016A4C">
              <w:rPr>
                <w:rFonts w:asciiTheme="minorHAnsi" w:hAnsiTheme="minorHAnsi" w:cstheme="minorHAnsi"/>
                <w:i/>
                <w:sz w:val="28"/>
                <w:szCs w:val="28"/>
              </w:rPr>
              <w:t xml:space="preserve"> ΧΑΛΙΚΙΑΣ ΒΑΣΙΛΕΙΟΣ</w:t>
            </w:r>
          </w:p>
          <w:p w:rsidR="00A45D15" w:rsidRPr="00AB0D4E" w:rsidRDefault="00A45D15" w:rsidP="00BE240F">
            <w:pPr>
              <w:tabs>
                <w:tab w:val="left" w:pos="11977"/>
                <w:tab w:val="left" w:pos="12119"/>
              </w:tabs>
              <w:spacing w:line="240" w:lineRule="atLeast"/>
              <w:ind w:right="991"/>
              <w:jc w:val="both"/>
              <w:rPr>
                <w:rFonts w:asciiTheme="minorHAnsi" w:hAnsiTheme="minorHAnsi" w:cstheme="minorHAnsi"/>
                <w:i/>
                <w:sz w:val="28"/>
                <w:szCs w:val="28"/>
              </w:rPr>
            </w:pPr>
          </w:p>
          <w:p w:rsidR="00A45D15" w:rsidRPr="00AB0D4E" w:rsidRDefault="00A45D15" w:rsidP="00BE240F">
            <w:pPr>
              <w:tabs>
                <w:tab w:val="left" w:pos="11977"/>
                <w:tab w:val="left" w:pos="12119"/>
              </w:tabs>
              <w:spacing w:line="240" w:lineRule="atLeast"/>
              <w:ind w:right="991"/>
              <w:jc w:val="both"/>
              <w:rPr>
                <w:rFonts w:asciiTheme="minorHAnsi" w:hAnsiTheme="minorHAnsi" w:cstheme="minorHAnsi"/>
                <w:i/>
                <w:sz w:val="28"/>
                <w:szCs w:val="28"/>
              </w:rPr>
            </w:pPr>
          </w:p>
        </w:tc>
      </w:tr>
    </w:tbl>
    <w:p w:rsidR="00A45D15" w:rsidRPr="00D13A21" w:rsidRDefault="00A45D15" w:rsidP="00A45D15">
      <w:pPr>
        <w:tabs>
          <w:tab w:val="left" w:pos="-284"/>
        </w:tabs>
        <w:rPr>
          <w:sz w:val="28"/>
          <w:szCs w:val="28"/>
        </w:rPr>
      </w:pPr>
    </w:p>
    <w:sectPr w:rsidR="00A45D15" w:rsidRPr="00D13A21" w:rsidSect="007E4BBE">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11A"/>
    <w:rsid w:val="00006D4B"/>
    <w:rsid w:val="0000786A"/>
    <w:rsid w:val="00016A4C"/>
    <w:rsid w:val="00023237"/>
    <w:rsid w:val="000472C1"/>
    <w:rsid w:val="00064D6C"/>
    <w:rsid w:val="000860F6"/>
    <w:rsid w:val="000A58BA"/>
    <w:rsid w:val="000C3AC4"/>
    <w:rsid w:val="000D1607"/>
    <w:rsid w:val="000F3C9F"/>
    <w:rsid w:val="000F787C"/>
    <w:rsid w:val="0010788E"/>
    <w:rsid w:val="001504E0"/>
    <w:rsid w:val="00247BFB"/>
    <w:rsid w:val="00252E05"/>
    <w:rsid w:val="0026361E"/>
    <w:rsid w:val="00270161"/>
    <w:rsid w:val="002773AB"/>
    <w:rsid w:val="0028784A"/>
    <w:rsid w:val="00303C98"/>
    <w:rsid w:val="00333B8E"/>
    <w:rsid w:val="003701CD"/>
    <w:rsid w:val="003F65CF"/>
    <w:rsid w:val="00490640"/>
    <w:rsid w:val="00497C3C"/>
    <w:rsid w:val="004E6D58"/>
    <w:rsid w:val="00504CFB"/>
    <w:rsid w:val="00523F0F"/>
    <w:rsid w:val="005306D9"/>
    <w:rsid w:val="0058371B"/>
    <w:rsid w:val="005F267A"/>
    <w:rsid w:val="00615F08"/>
    <w:rsid w:val="00622732"/>
    <w:rsid w:val="006A03CF"/>
    <w:rsid w:val="0071044E"/>
    <w:rsid w:val="00776CB7"/>
    <w:rsid w:val="007C184F"/>
    <w:rsid w:val="007C4573"/>
    <w:rsid w:val="007E4BBE"/>
    <w:rsid w:val="00833087"/>
    <w:rsid w:val="00853901"/>
    <w:rsid w:val="008A48D3"/>
    <w:rsid w:val="008C1133"/>
    <w:rsid w:val="00903E8D"/>
    <w:rsid w:val="009A6150"/>
    <w:rsid w:val="009C2D43"/>
    <w:rsid w:val="009E662C"/>
    <w:rsid w:val="00A0558A"/>
    <w:rsid w:val="00A31602"/>
    <w:rsid w:val="00A34EA4"/>
    <w:rsid w:val="00A37810"/>
    <w:rsid w:val="00A45D15"/>
    <w:rsid w:val="00A529F7"/>
    <w:rsid w:val="00A71C6C"/>
    <w:rsid w:val="00A80EEE"/>
    <w:rsid w:val="00AA4F00"/>
    <w:rsid w:val="00AA55B2"/>
    <w:rsid w:val="00AB0D4E"/>
    <w:rsid w:val="00B5011A"/>
    <w:rsid w:val="00B5596F"/>
    <w:rsid w:val="00B571E4"/>
    <w:rsid w:val="00BC5EB6"/>
    <w:rsid w:val="00BD4E1D"/>
    <w:rsid w:val="00C058C5"/>
    <w:rsid w:val="00C75192"/>
    <w:rsid w:val="00C95064"/>
    <w:rsid w:val="00CB123E"/>
    <w:rsid w:val="00D13A21"/>
    <w:rsid w:val="00D60812"/>
    <w:rsid w:val="00D770F9"/>
    <w:rsid w:val="00DE0F25"/>
    <w:rsid w:val="00E002FF"/>
    <w:rsid w:val="00E41A88"/>
    <w:rsid w:val="00E936CE"/>
    <w:rsid w:val="00E93DB8"/>
    <w:rsid w:val="00EF4032"/>
    <w:rsid w:val="00F00138"/>
    <w:rsid w:val="00F461C6"/>
    <w:rsid w:val="00F51292"/>
    <w:rsid w:val="00F51963"/>
    <w:rsid w:val="00F861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01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011A"/>
    <w:rPr>
      <w:rFonts w:ascii="Tahoma" w:hAnsi="Tahoma" w:cs="Tahoma"/>
      <w:sz w:val="16"/>
      <w:szCs w:val="16"/>
    </w:rPr>
  </w:style>
  <w:style w:type="table" w:styleId="a4">
    <w:name w:val="Table Grid"/>
    <w:basedOn w:val="a1"/>
    <w:rsid w:val="00A45D1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649</Words>
  <Characters>3508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64</cp:revision>
  <cp:lastPrinted>2019-05-08T16:18:00Z</cp:lastPrinted>
  <dcterms:created xsi:type="dcterms:W3CDTF">2014-11-17T17:29:00Z</dcterms:created>
  <dcterms:modified xsi:type="dcterms:W3CDTF">2019-05-10T18:01:00Z</dcterms:modified>
</cp:coreProperties>
</file>